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EA8A2" w14:textId="77777777" w:rsidR="00C67197" w:rsidRDefault="00C67197" w:rsidP="00C67197">
      <w:pPr>
        <w:spacing w:afterLines="75" w:after="234"/>
        <w:ind w:firstLine="88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杭州师范大学硕士研究生招生复试考场规则</w:t>
      </w:r>
    </w:p>
    <w:p w14:paraId="6139D8E2" w14:textId="77777777" w:rsidR="00C67197" w:rsidRPr="00A11288" w:rsidRDefault="00C67197" w:rsidP="00C67197">
      <w:pPr>
        <w:ind w:firstLine="560"/>
        <w:jc w:val="center"/>
        <w:rPr>
          <w:color w:val="FF0000"/>
        </w:rPr>
      </w:pPr>
      <w:r w:rsidRPr="00A11288">
        <w:rPr>
          <w:rFonts w:hint="eastAsia"/>
          <w:color w:val="FF0000"/>
        </w:rPr>
        <w:t>（请考生仔细阅读）</w:t>
      </w:r>
    </w:p>
    <w:p w14:paraId="57542246" w14:textId="77777777" w:rsidR="00C67197" w:rsidRPr="00C67197" w:rsidRDefault="00C67197" w:rsidP="00C67197">
      <w:pPr>
        <w:pStyle w:val="a0"/>
        <w:ind w:firstLine="1040"/>
        <w:rPr>
          <w:rFonts w:hint="eastAsia"/>
        </w:rPr>
      </w:pPr>
    </w:p>
    <w:p w14:paraId="03B80FD2" w14:textId="77777777" w:rsidR="00C67197" w:rsidRDefault="00C67197" w:rsidP="00C67197">
      <w:pPr>
        <w:ind w:firstLine="640"/>
        <w:jc w:val="left"/>
        <w:rPr>
          <w:rFonts w:ascii="仿宋" w:eastAsia="仿宋" w:hAnsi="仿宋" w:hint="eastAsia"/>
          <w:sz w:val="32"/>
          <w:szCs w:val="32"/>
        </w:rPr>
      </w:pPr>
      <w:r>
        <w:rPr>
          <w:rFonts w:ascii="仿宋" w:eastAsia="仿宋" w:hAnsi="仿宋" w:hint="eastAsia"/>
          <w:sz w:val="32"/>
          <w:szCs w:val="32"/>
        </w:rPr>
        <w:t>一、考生应当自觉服从监考员等考试工作人员管理，不得以任何理由妨碍考试工作人员履行职责，不得扰乱考场及其他相关工作地点的秩序，不得危害他人身体健康和生命安全。</w:t>
      </w:r>
    </w:p>
    <w:p w14:paraId="47438AE9" w14:textId="77777777" w:rsidR="00C67197" w:rsidRDefault="00C67197" w:rsidP="00C67197">
      <w:pPr>
        <w:ind w:firstLine="640"/>
        <w:jc w:val="left"/>
        <w:rPr>
          <w:rFonts w:ascii="仿宋" w:eastAsia="仿宋" w:hAnsi="仿宋" w:hint="eastAsia"/>
          <w:sz w:val="32"/>
          <w:szCs w:val="32"/>
        </w:rPr>
      </w:pPr>
      <w:r>
        <w:rPr>
          <w:rFonts w:ascii="仿宋" w:eastAsia="仿宋" w:hAnsi="仿宋" w:hint="eastAsia"/>
          <w:sz w:val="32"/>
          <w:szCs w:val="32"/>
        </w:rPr>
        <w:t>二、考生凭本人有效居民身份证、初试准考证及学院要求的其他材料，按复试学院规定时间和地点参加考试。服从考试工作人员安排有序</w:t>
      </w:r>
      <w:proofErr w:type="gramStart"/>
      <w:r>
        <w:rPr>
          <w:rFonts w:ascii="仿宋" w:eastAsia="仿宋" w:hAnsi="仿宋" w:hint="eastAsia"/>
          <w:sz w:val="32"/>
          <w:szCs w:val="32"/>
        </w:rPr>
        <w:t>进出候考室</w:t>
      </w:r>
      <w:proofErr w:type="gramEnd"/>
      <w:r>
        <w:rPr>
          <w:rFonts w:ascii="仿宋" w:eastAsia="仿宋" w:hAnsi="仿宋" w:hint="eastAsia"/>
          <w:sz w:val="32"/>
          <w:szCs w:val="32"/>
        </w:rPr>
        <w:t>、考场等。应当主动配合考试工作人员按规定对其进行的身份验证核查、安全检查和随身物品检查，按照复试学院具体要求存放手机等</w:t>
      </w:r>
      <w:proofErr w:type="gramStart"/>
      <w:r>
        <w:rPr>
          <w:rFonts w:ascii="仿宋" w:eastAsia="仿宋" w:hAnsi="仿宋" w:hint="eastAsia"/>
          <w:sz w:val="32"/>
          <w:szCs w:val="32"/>
        </w:rPr>
        <w:t>非考试</w:t>
      </w:r>
      <w:proofErr w:type="gramEnd"/>
      <w:r>
        <w:rPr>
          <w:rFonts w:ascii="仿宋" w:eastAsia="仿宋" w:hAnsi="仿宋" w:hint="eastAsia"/>
          <w:sz w:val="32"/>
          <w:szCs w:val="32"/>
        </w:rPr>
        <w:t>用品。</w:t>
      </w:r>
    </w:p>
    <w:p w14:paraId="0534D926" w14:textId="77777777" w:rsidR="00C67197" w:rsidRDefault="00C67197" w:rsidP="00C67197">
      <w:pPr>
        <w:ind w:firstLine="640"/>
        <w:jc w:val="left"/>
        <w:rPr>
          <w:rFonts w:ascii="仿宋" w:eastAsia="仿宋" w:hAnsi="仿宋" w:hint="eastAsia"/>
          <w:sz w:val="32"/>
          <w:szCs w:val="32"/>
        </w:rPr>
      </w:pPr>
      <w:r>
        <w:rPr>
          <w:rFonts w:ascii="仿宋" w:eastAsia="仿宋" w:hAnsi="仿宋" w:hint="eastAsia"/>
          <w:sz w:val="32"/>
          <w:szCs w:val="32"/>
        </w:rPr>
        <w:t>三、考生只准携带复试学院规定的考试用品进入考场。不得携带任何书刊、报纸、稿纸、图片、资料、具有通讯功能的工具（如手机、照相设备、扫描设备、智能设备等）或者有存储、编程、查询功能的电子用品以及涂改液、修正带等物品进入考场。</w:t>
      </w:r>
    </w:p>
    <w:p w14:paraId="577B4BBD" w14:textId="77777777" w:rsidR="00C67197" w:rsidRDefault="00C67197" w:rsidP="00C67197">
      <w:pPr>
        <w:ind w:firstLine="640"/>
        <w:jc w:val="left"/>
        <w:rPr>
          <w:rFonts w:ascii="仿宋" w:eastAsia="仿宋" w:hAnsi="仿宋" w:hint="eastAsia"/>
          <w:sz w:val="32"/>
          <w:szCs w:val="32"/>
        </w:rPr>
      </w:pPr>
      <w:r>
        <w:rPr>
          <w:rFonts w:ascii="仿宋" w:eastAsia="仿宋" w:hAnsi="仿宋" w:hint="eastAsia"/>
          <w:sz w:val="32"/>
          <w:szCs w:val="32"/>
        </w:rPr>
        <w:t>四、考生须在复试学院规定时间内</w:t>
      </w:r>
      <w:proofErr w:type="gramStart"/>
      <w:r>
        <w:rPr>
          <w:rFonts w:ascii="仿宋" w:eastAsia="仿宋" w:hAnsi="仿宋" w:hint="eastAsia"/>
          <w:sz w:val="32"/>
          <w:szCs w:val="32"/>
        </w:rPr>
        <w:t>进入候考室</w:t>
      </w:r>
      <w:proofErr w:type="gramEnd"/>
      <w:r>
        <w:rPr>
          <w:rFonts w:ascii="仿宋" w:eastAsia="仿宋" w:hAnsi="仿宋" w:hint="eastAsia"/>
          <w:sz w:val="32"/>
          <w:szCs w:val="32"/>
        </w:rPr>
        <w:t>等待复试。</w:t>
      </w:r>
    </w:p>
    <w:p w14:paraId="30156FB2" w14:textId="77777777" w:rsidR="00C67197" w:rsidRDefault="00C67197" w:rsidP="00C67197">
      <w:pPr>
        <w:ind w:firstLine="640"/>
        <w:jc w:val="left"/>
        <w:rPr>
          <w:rFonts w:ascii="仿宋" w:eastAsia="仿宋" w:hAnsi="仿宋" w:hint="eastAsia"/>
          <w:sz w:val="32"/>
          <w:szCs w:val="32"/>
        </w:rPr>
      </w:pPr>
      <w:r>
        <w:rPr>
          <w:rFonts w:ascii="仿宋" w:eastAsia="仿宋" w:hAnsi="仿宋" w:hint="eastAsia"/>
          <w:sz w:val="32"/>
          <w:szCs w:val="32"/>
        </w:rPr>
        <w:t>五、考生按照复试学院要求，在规定时间内作答。</w:t>
      </w:r>
    </w:p>
    <w:p w14:paraId="416AD7EE" w14:textId="77777777" w:rsidR="00C67197" w:rsidRDefault="00C67197" w:rsidP="00C67197">
      <w:pPr>
        <w:ind w:firstLine="640"/>
        <w:jc w:val="left"/>
        <w:rPr>
          <w:rFonts w:ascii="仿宋" w:eastAsia="仿宋" w:hAnsi="仿宋" w:hint="eastAsia"/>
          <w:sz w:val="32"/>
          <w:szCs w:val="32"/>
        </w:rPr>
      </w:pPr>
      <w:r>
        <w:rPr>
          <w:rFonts w:ascii="仿宋" w:eastAsia="仿宋" w:hAnsi="仿宋" w:hint="eastAsia"/>
          <w:sz w:val="32"/>
          <w:szCs w:val="32"/>
        </w:rPr>
        <w:t>六、考生考试结束后不得再进场续考，也不得在考场附近逗留或交谈。</w:t>
      </w:r>
    </w:p>
    <w:p w14:paraId="3AEA9E40" w14:textId="77777777" w:rsidR="00C67197" w:rsidRDefault="00C67197" w:rsidP="00C67197">
      <w:pPr>
        <w:ind w:firstLine="640"/>
        <w:jc w:val="left"/>
        <w:rPr>
          <w:rFonts w:ascii="仿宋" w:eastAsia="仿宋" w:hAnsi="仿宋" w:hint="eastAsia"/>
          <w:sz w:val="32"/>
          <w:szCs w:val="32"/>
        </w:rPr>
      </w:pPr>
      <w:r>
        <w:rPr>
          <w:rFonts w:ascii="仿宋" w:eastAsia="仿宋" w:hAnsi="仿宋" w:hint="eastAsia"/>
          <w:sz w:val="32"/>
          <w:szCs w:val="32"/>
        </w:rPr>
        <w:t>七、复试是国家研究生招生考试的重要部分，复试工作结束前不得对外透露或传播复试试题内容等有关情况。考生须自觉履行保密义务，禁止在复试过程中携带具有发</w:t>
      </w:r>
      <w:r>
        <w:rPr>
          <w:rFonts w:ascii="仿宋" w:eastAsia="仿宋" w:hAnsi="仿宋" w:hint="eastAsia"/>
          <w:sz w:val="32"/>
          <w:szCs w:val="32"/>
        </w:rPr>
        <w:lastRenderedPageBreak/>
        <w:t>送或者接收信息功能的设备，禁止将复试试题内容、作答情况等复试信息向第三方传播或寻求帮助。如有违反，视同作弊。</w:t>
      </w:r>
    </w:p>
    <w:p w14:paraId="55C5E074" w14:textId="77777777" w:rsidR="00C67197" w:rsidRDefault="00C67197" w:rsidP="00C67197">
      <w:pPr>
        <w:ind w:firstLine="640"/>
        <w:jc w:val="left"/>
        <w:rPr>
          <w:rFonts w:ascii="仿宋" w:eastAsia="仿宋" w:hAnsi="仿宋" w:hint="eastAsia"/>
          <w:sz w:val="32"/>
          <w:szCs w:val="32"/>
        </w:rPr>
      </w:pPr>
      <w:r>
        <w:rPr>
          <w:rFonts w:ascii="仿宋" w:eastAsia="仿宋" w:hAnsi="仿宋" w:hint="eastAsia"/>
          <w:sz w:val="32"/>
          <w:szCs w:val="32"/>
        </w:rPr>
        <w:t>八、考生应知晓并自觉遵守国家和学校相关考试法律法规，对在研究生考试招生中违反考试管理规定和考场纪律，影响考试公平、公正的考生，按《中华人民共和国刑法》《中华人民共和国教育法》《最高人民法院 最高人民检察院关于办理组织考试作弊等刑事案件适用法律若干问题的解释》及《国家教育考试违规处理办法》（教育部令第33号）严肃处理。依法将考生在硕士研究生招生考试中的作弊事实记入《国家教育考试考生诚信档案》，并将考生的有关情况通报其所在学校或单位。</w:t>
      </w:r>
    </w:p>
    <w:p w14:paraId="2340AEDD" w14:textId="77777777" w:rsidR="00C67197" w:rsidRDefault="00C67197" w:rsidP="00C67197">
      <w:pPr>
        <w:ind w:firstLine="640"/>
        <w:jc w:val="left"/>
        <w:rPr>
          <w:rFonts w:ascii="仿宋" w:eastAsia="仿宋" w:hAnsi="仿宋" w:hint="eastAsia"/>
          <w:sz w:val="32"/>
          <w:szCs w:val="32"/>
        </w:rPr>
      </w:pPr>
      <w:r>
        <w:rPr>
          <w:rFonts w:ascii="仿宋" w:eastAsia="仿宋" w:hAnsi="仿宋" w:hint="eastAsia"/>
          <w:sz w:val="32"/>
          <w:szCs w:val="32"/>
        </w:rPr>
        <w:t>九、未尽事宜参照学校及上级相关规定执行。</w:t>
      </w:r>
    </w:p>
    <w:p w14:paraId="39AF72FF" w14:textId="1ADB7B87" w:rsidR="00A11288" w:rsidRDefault="00A11288" w:rsidP="00A11288">
      <w:pPr>
        <w:ind w:firstLine="560"/>
      </w:pPr>
    </w:p>
    <w:p w14:paraId="51B25AD4" w14:textId="77777777" w:rsidR="00C67197" w:rsidRDefault="00C67197" w:rsidP="00C67197">
      <w:pPr>
        <w:pStyle w:val="a0"/>
        <w:ind w:firstLine="1040"/>
      </w:pPr>
    </w:p>
    <w:p w14:paraId="148D8DFD" w14:textId="77777777" w:rsidR="00C67197" w:rsidRPr="00C67197" w:rsidRDefault="00C67197" w:rsidP="00C67197">
      <w:pPr>
        <w:ind w:firstLine="560"/>
        <w:rPr>
          <w:rFonts w:hint="eastAsia"/>
        </w:rPr>
      </w:pPr>
    </w:p>
    <w:p w14:paraId="711EAA2E" w14:textId="54386D64" w:rsidR="00A11288" w:rsidRDefault="00A11288" w:rsidP="00C67197">
      <w:pPr>
        <w:pStyle w:val="a0"/>
        <w:ind w:firstLineChars="1300" w:firstLine="3654"/>
        <w:jc w:val="both"/>
        <w:rPr>
          <w:rFonts w:ascii="Times New Roman" w:eastAsia="仿宋_GB2312" w:hAnsi="Times New Roman"/>
          <w:b/>
          <w:bCs/>
          <w:sz w:val="28"/>
          <w:szCs w:val="22"/>
        </w:rPr>
      </w:pPr>
      <w:r w:rsidRPr="00A11288">
        <w:rPr>
          <w:rFonts w:ascii="Times New Roman" w:eastAsia="仿宋_GB2312" w:hAnsi="Times New Roman" w:hint="eastAsia"/>
          <w:b/>
          <w:bCs/>
          <w:sz w:val="28"/>
          <w:szCs w:val="22"/>
        </w:rPr>
        <w:t>以上考场规则我已阅读并知晓。</w:t>
      </w:r>
    </w:p>
    <w:p w14:paraId="13C98772" w14:textId="355DEC64" w:rsidR="00A11288" w:rsidRDefault="00A11288" w:rsidP="00A11288">
      <w:pPr>
        <w:ind w:firstLine="560"/>
      </w:pPr>
    </w:p>
    <w:p w14:paraId="39F2F15C" w14:textId="073BC9EF" w:rsidR="00A11288" w:rsidRPr="00A11288" w:rsidRDefault="00A11288" w:rsidP="00C67197">
      <w:pPr>
        <w:ind w:firstLineChars="1200" w:firstLine="3614"/>
        <w:rPr>
          <w:b/>
          <w:bCs/>
          <w:sz w:val="30"/>
          <w:szCs w:val="30"/>
          <w:u w:val="single"/>
        </w:rPr>
      </w:pPr>
      <w:r w:rsidRPr="00A11288">
        <w:rPr>
          <w:rFonts w:hint="eastAsia"/>
          <w:b/>
          <w:bCs/>
          <w:sz w:val="30"/>
          <w:szCs w:val="30"/>
        </w:rPr>
        <w:t>考生签名：</w:t>
      </w:r>
      <w:r>
        <w:rPr>
          <w:rFonts w:hint="eastAsia"/>
          <w:b/>
          <w:bCs/>
          <w:sz w:val="30"/>
          <w:szCs w:val="30"/>
          <w:u w:val="single"/>
        </w:rPr>
        <w:t xml:space="preserve"> </w:t>
      </w:r>
      <w:r>
        <w:rPr>
          <w:b/>
          <w:bCs/>
          <w:sz w:val="30"/>
          <w:szCs w:val="30"/>
          <w:u w:val="single"/>
        </w:rPr>
        <w:t xml:space="preserve">                </w:t>
      </w:r>
    </w:p>
    <w:sectPr w:rsidR="00A11288" w:rsidRPr="00A1128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93BAA" w14:textId="77777777" w:rsidR="005B0382" w:rsidRDefault="005B0382" w:rsidP="008078B4">
      <w:pPr>
        <w:spacing w:line="240" w:lineRule="auto"/>
        <w:ind w:firstLine="560"/>
      </w:pPr>
      <w:r>
        <w:separator/>
      </w:r>
    </w:p>
  </w:endnote>
  <w:endnote w:type="continuationSeparator" w:id="0">
    <w:p w14:paraId="3985511B" w14:textId="77777777" w:rsidR="005B0382" w:rsidRDefault="005B0382" w:rsidP="008078B4">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36D3A" w14:textId="77777777" w:rsidR="008078B4" w:rsidRDefault="008078B4">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3927" w14:textId="77777777" w:rsidR="008078B4" w:rsidRDefault="008078B4">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F2E3B" w14:textId="77777777" w:rsidR="008078B4" w:rsidRDefault="008078B4">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E1D9B" w14:textId="77777777" w:rsidR="005B0382" w:rsidRDefault="005B0382" w:rsidP="008078B4">
      <w:pPr>
        <w:spacing w:line="240" w:lineRule="auto"/>
        <w:ind w:firstLine="560"/>
      </w:pPr>
      <w:r>
        <w:separator/>
      </w:r>
    </w:p>
  </w:footnote>
  <w:footnote w:type="continuationSeparator" w:id="0">
    <w:p w14:paraId="10F34C2A" w14:textId="77777777" w:rsidR="005B0382" w:rsidRDefault="005B0382" w:rsidP="008078B4">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6A3CE" w14:textId="77777777" w:rsidR="008078B4" w:rsidRDefault="008078B4">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28CD" w14:textId="77777777" w:rsidR="008078B4" w:rsidRPr="00BE15DD" w:rsidRDefault="008078B4" w:rsidP="00BE15DD">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7C9A9" w14:textId="77777777" w:rsidR="008078B4" w:rsidRDefault="008078B4">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802"/>
    <w:rsid w:val="00507802"/>
    <w:rsid w:val="00596966"/>
    <w:rsid w:val="005B0382"/>
    <w:rsid w:val="008078B4"/>
    <w:rsid w:val="00810DF2"/>
    <w:rsid w:val="00821ED4"/>
    <w:rsid w:val="00A11288"/>
    <w:rsid w:val="00A5478D"/>
    <w:rsid w:val="00A754E0"/>
    <w:rsid w:val="00BD0E20"/>
    <w:rsid w:val="00BE15DD"/>
    <w:rsid w:val="00C67197"/>
    <w:rsid w:val="00F72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48522"/>
  <w15:chartTrackingRefBased/>
  <w15:docId w15:val="{FEFA9EFC-6CE6-4A84-8943-C79F3D318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507802"/>
    <w:pPr>
      <w:widowControl w:val="0"/>
      <w:spacing w:line="500" w:lineRule="exact"/>
      <w:ind w:firstLineChars="200" w:firstLine="200"/>
      <w:jc w:val="both"/>
    </w:pPr>
    <w:rPr>
      <w:rFonts w:ascii="Times New Roman" w:eastAsia="仿宋_GB2312" w:hAnsi="Times New Roman"/>
      <w:sz w:val="28"/>
    </w:rPr>
  </w:style>
  <w:style w:type="paragraph" w:styleId="1">
    <w:name w:val="heading 1"/>
    <w:basedOn w:val="a"/>
    <w:next w:val="a"/>
    <w:link w:val="10"/>
    <w:qFormat/>
    <w:rsid w:val="00507802"/>
    <w:pPr>
      <w:spacing w:line="240" w:lineRule="auto"/>
      <w:ind w:firstLineChars="0" w:firstLine="0"/>
      <w:jc w:val="center"/>
      <w:outlineLvl w:val="0"/>
    </w:pPr>
    <w:rPr>
      <w:rFonts w:eastAsia="方正小标宋_GBK" w:cs="宋体"/>
      <w:kern w:val="36"/>
      <w:sz w:val="36"/>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07802"/>
    <w:rPr>
      <w:rFonts w:ascii="Times New Roman" w:eastAsia="方正小标宋_GBK" w:hAnsi="Times New Roman" w:cs="宋体"/>
      <w:kern w:val="36"/>
      <w:sz w:val="36"/>
      <w:szCs w:val="18"/>
    </w:rPr>
  </w:style>
  <w:style w:type="paragraph" w:styleId="a0">
    <w:name w:val="Title"/>
    <w:basedOn w:val="a"/>
    <w:next w:val="a"/>
    <w:link w:val="a4"/>
    <w:uiPriority w:val="10"/>
    <w:qFormat/>
    <w:rsid w:val="00507802"/>
    <w:pPr>
      <w:spacing w:line="0" w:lineRule="atLeast"/>
      <w:jc w:val="center"/>
    </w:pPr>
    <w:rPr>
      <w:rFonts w:ascii="Arial" w:eastAsia="黑体" w:hAnsi="Arial"/>
      <w:sz w:val="52"/>
      <w:szCs w:val="52"/>
    </w:rPr>
  </w:style>
  <w:style w:type="character" w:customStyle="1" w:styleId="a4">
    <w:name w:val="标题 字符"/>
    <w:basedOn w:val="a1"/>
    <w:link w:val="a0"/>
    <w:uiPriority w:val="10"/>
    <w:rsid w:val="00507802"/>
    <w:rPr>
      <w:rFonts w:ascii="Arial" w:eastAsia="黑体" w:hAnsi="Arial"/>
      <w:sz w:val="52"/>
      <w:szCs w:val="52"/>
    </w:rPr>
  </w:style>
  <w:style w:type="paragraph" w:styleId="a5">
    <w:name w:val="header"/>
    <w:basedOn w:val="a"/>
    <w:link w:val="a6"/>
    <w:uiPriority w:val="99"/>
    <w:unhideWhenUsed/>
    <w:rsid w:val="008078B4"/>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6">
    <w:name w:val="页眉 字符"/>
    <w:basedOn w:val="a1"/>
    <w:link w:val="a5"/>
    <w:uiPriority w:val="99"/>
    <w:rsid w:val="008078B4"/>
    <w:rPr>
      <w:rFonts w:ascii="Times New Roman" w:eastAsia="仿宋_GB2312" w:hAnsi="Times New Roman"/>
      <w:sz w:val="18"/>
      <w:szCs w:val="18"/>
    </w:rPr>
  </w:style>
  <w:style w:type="paragraph" w:styleId="a7">
    <w:name w:val="footer"/>
    <w:basedOn w:val="a"/>
    <w:link w:val="a8"/>
    <w:uiPriority w:val="99"/>
    <w:unhideWhenUsed/>
    <w:rsid w:val="008078B4"/>
    <w:pPr>
      <w:tabs>
        <w:tab w:val="center" w:pos="4153"/>
        <w:tab w:val="right" w:pos="8306"/>
      </w:tabs>
      <w:snapToGrid w:val="0"/>
      <w:spacing w:line="240" w:lineRule="atLeast"/>
      <w:jc w:val="left"/>
    </w:pPr>
    <w:rPr>
      <w:sz w:val="18"/>
      <w:szCs w:val="18"/>
    </w:rPr>
  </w:style>
  <w:style w:type="character" w:customStyle="1" w:styleId="a8">
    <w:name w:val="页脚 字符"/>
    <w:basedOn w:val="a1"/>
    <w:link w:val="a7"/>
    <w:uiPriority w:val="99"/>
    <w:rsid w:val="008078B4"/>
    <w:rPr>
      <w:rFonts w:ascii="Times New Roman" w:eastAsia="仿宋_GB2312"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60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421</Words>
  <Characters>421</Characters>
  <Application>Microsoft Office Word</Application>
  <DocSecurity>0</DocSecurity>
  <Lines>20</Lines>
  <Paragraphs>10</Paragraphs>
  <ScaleCrop>false</ScaleCrop>
  <Company/>
  <LinksUpToDate>false</LinksUpToDate>
  <CharactersWithSpaces>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HP</cp:lastModifiedBy>
  <cp:revision>6</cp:revision>
  <dcterms:created xsi:type="dcterms:W3CDTF">2024-03-19T08:07:00Z</dcterms:created>
  <dcterms:modified xsi:type="dcterms:W3CDTF">2026-03-19T11:30:00Z</dcterms:modified>
</cp:coreProperties>
</file>